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EF" w:rsidRPr="00470353" w:rsidRDefault="005318EF" w:rsidP="005318EF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5318EF" w:rsidRDefault="005318EF" w:rsidP="005318EF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5318EF" w:rsidRDefault="005318EF" w:rsidP="005318EF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5: Biosecurity: Keep Germs Out</w:t>
      </w:r>
    </w:p>
    <w:p w:rsidR="005318EF" w:rsidRDefault="005318EF" w:rsidP="005318EF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7D6EC4">
        <w:rPr>
          <w:rFonts w:ascii="Verdana" w:eastAsia="Verdana" w:hAnsi="Verdana" w:cs="Verdana"/>
          <w:b/>
          <w:sz w:val="24"/>
          <w:szCs w:val="24"/>
        </w:rPr>
        <w:t>Goals</w:t>
      </w:r>
      <w:bookmarkStart w:id="0" w:name="_GoBack"/>
      <w:bookmarkEnd w:id="0"/>
    </w:p>
    <w:p w:rsidR="005318EF" w:rsidRDefault="005318EF" w:rsidP="005318EF">
      <w:pPr>
        <w:rPr>
          <w:rFonts w:ascii="Verdana" w:eastAsia="Verdana" w:hAnsi="Verdana" w:cs="Verdana"/>
          <w:b/>
          <w:sz w:val="24"/>
          <w:szCs w:val="24"/>
        </w:rPr>
      </w:pPr>
    </w:p>
    <w:p w:rsidR="005318EF" w:rsidRPr="002A32C2" w:rsidRDefault="005318EF" w:rsidP="005318EF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what “biosecurity” means.</w:t>
      </w:r>
    </w:p>
    <w:p w:rsidR="005318EF" w:rsidRPr="005318EF" w:rsidRDefault="005318EF" w:rsidP="005318EF">
      <w:pPr>
        <w:pStyle w:val="ListParagraph"/>
        <w:ind w:left="1080"/>
      </w:pPr>
    </w:p>
    <w:p w:rsidR="005318EF" w:rsidRPr="00972CE4" w:rsidRDefault="005318EF" w:rsidP="005318EF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how germs can get onto farms or fairs.</w:t>
      </w:r>
    </w:p>
    <w:p w:rsidR="005318EF" w:rsidRDefault="005318EF" w:rsidP="005318EF">
      <w:pPr>
        <w:pStyle w:val="YIA-LO-answer"/>
      </w:pPr>
    </w:p>
    <w:p w:rsidR="005318EF" w:rsidRDefault="005318EF" w:rsidP="005318EF">
      <w:pPr>
        <w:pStyle w:val="YIA-LO-answer"/>
        <w:numPr>
          <w:ilvl w:val="0"/>
          <w:numId w:val="1"/>
        </w:numPr>
        <w:rPr>
          <w:b/>
        </w:rPr>
      </w:pPr>
      <w:r w:rsidRPr="003069C8">
        <w:rPr>
          <w:b/>
        </w:rPr>
        <w:t>Tell me how you can W.A.C.K. away germs</w:t>
      </w:r>
      <w:r>
        <w:rPr>
          <w:b/>
        </w:rPr>
        <w:t>.</w:t>
      </w:r>
    </w:p>
    <w:p w:rsidR="005318EF" w:rsidRPr="003069C8" w:rsidRDefault="005318EF" w:rsidP="005318EF">
      <w:pPr>
        <w:pStyle w:val="YIA-LO-answer"/>
        <w:rPr>
          <w:b/>
        </w:rPr>
      </w:pPr>
    </w:p>
    <w:p w:rsidR="005318EF" w:rsidRPr="003069C8" w:rsidRDefault="005318EF" w:rsidP="005318EF">
      <w:pPr>
        <w:pStyle w:val="YIA-LO-answer"/>
        <w:numPr>
          <w:ilvl w:val="0"/>
          <w:numId w:val="1"/>
        </w:numPr>
        <w:rPr>
          <w:b/>
        </w:rPr>
      </w:pPr>
      <w:r w:rsidRPr="003069C8">
        <w:rPr>
          <w:b/>
        </w:rPr>
        <w:t>Practice good biosecurity at your farm and at the fair</w:t>
      </w:r>
      <w:r>
        <w:rPr>
          <w:b/>
        </w:rPr>
        <w:t>.</w:t>
      </w:r>
    </w:p>
    <w:p w:rsidR="006A586D" w:rsidRDefault="007D6EC4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02F9"/>
    <w:multiLevelType w:val="hybridMultilevel"/>
    <w:tmpl w:val="5DD0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684E47"/>
    <w:multiLevelType w:val="hybridMultilevel"/>
    <w:tmpl w:val="6B726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F"/>
    <w:rsid w:val="003B7C28"/>
    <w:rsid w:val="005318EF"/>
    <w:rsid w:val="00564A2F"/>
    <w:rsid w:val="005E3FE2"/>
    <w:rsid w:val="007D6EC4"/>
    <w:rsid w:val="009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23159-11A4-4F52-813A-7DA65A5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8E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EF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5318EF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5318EF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Iowa State University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2018-10-29T18:46:00Z</dcterms:created>
  <dcterms:modified xsi:type="dcterms:W3CDTF">2018-10-29T22:37:00Z</dcterms:modified>
</cp:coreProperties>
</file>