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390C" w:rsidRPr="00F7390C" w:rsidRDefault="00F7390C" w:rsidP="00F7390C">
      <w:pPr>
        <w:widowControl w:val="0"/>
        <w:jc w:val="center"/>
        <w:rPr>
          <w:rFonts w:ascii="Verdana" w:hAnsi="Verdana" w:cs="Times New Roman"/>
          <w:b/>
          <w:sz w:val="28"/>
        </w:rPr>
      </w:pPr>
      <w:r w:rsidRPr="00F7390C">
        <w:rPr>
          <w:rFonts w:ascii="Verdana" w:hAnsi="Verdana" w:cs="Times New Roman"/>
          <w:b/>
          <w:sz w:val="28"/>
        </w:rPr>
        <w:t xml:space="preserve">Excellence in Exhibition: </w:t>
      </w:r>
      <w:r>
        <w:rPr>
          <w:rFonts w:ascii="Verdana" w:hAnsi="Verdana" w:cs="Times New Roman"/>
          <w:b/>
          <w:sz w:val="28"/>
        </w:rPr>
        <w:br/>
      </w:r>
      <w:r w:rsidRPr="00F7390C">
        <w:rPr>
          <w:rFonts w:ascii="Verdana" w:hAnsi="Verdana" w:cs="Times New Roman"/>
          <w:b/>
          <w:sz w:val="28"/>
        </w:rPr>
        <w:t>Preventing Disease in Animals and People</w:t>
      </w:r>
    </w:p>
    <w:p w:rsidR="00F7390C" w:rsidRDefault="00F7390C" w:rsidP="00387808">
      <w:pPr>
        <w:jc w:val="center"/>
        <w:rPr>
          <w:rFonts w:ascii="Verdana" w:hAnsi="Verdana" w:cs="Times New Roman"/>
          <w:b/>
          <w:sz w:val="24"/>
          <w:szCs w:val="24"/>
        </w:rPr>
      </w:pPr>
    </w:p>
    <w:p w:rsidR="00387808" w:rsidRPr="000A02A8" w:rsidRDefault="00387808" w:rsidP="00387808">
      <w:pPr>
        <w:jc w:val="center"/>
        <w:rPr>
          <w:rFonts w:ascii="Verdana" w:hAnsi="Verdana" w:cs="Times New Roman"/>
          <w:b/>
          <w:sz w:val="24"/>
          <w:szCs w:val="24"/>
        </w:rPr>
      </w:pPr>
      <w:r w:rsidRPr="000A02A8">
        <w:rPr>
          <w:rFonts w:ascii="Verdana" w:hAnsi="Verdana" w:cs="Times New Roman"/>
          <w:b/>
          <w:sz w:val="24"/>
          <w:szCs w:val="24"/>
        </w:rPr>
        <w:t>GLOSSARY</w:t>
      </w:r>
    </w:p>
    <w:p w:rsidR="00387808" w:rsidRPr="000A02A8" w:rsidRDefault="00387808">
      <w:pPr>
        <w:rPr>
          <w:rFonts w:ascii="Verdana" w:hAnsi="Verdana" w:cs="Times New Roman"/>
          <w:b/>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Aerosol</w:t>
      </w:r>
      <w:r w:rsidR="000A02A8">
        <w:rPr>
          <w:rFonts w:ascii="Verdana" w:hAnsi="Verdana" w:cs="Times New Roman"/>
          <w:b/>
          <w:sz w:val="24"/>
          <w:szCs w:val="24"/>
        </w:rPr>
        <w:t>/droplet</w:t>
      </w:r>
      <w:r w:rsidRPr="000A02A8">
        <w:rPr>
          <w:rFonts w:ascii="Verdana" w:hAnsi="Verdana" w:cs="Times New Roman"/>
          <w:b/>
          <w:sz w:val="24"/>
          <w:szCs w:val="24"/>
        </w:rPr>
        <w:t xml:space="preserve"> transmission</w:t>
      </w:r>
      <w:r w:rsidRPr="000A02A8">
        <w:rPr>
          <w:rFonts w:ascii="Verdana" w:hAnsi="Verdana" w:cs="Times New Roman"/>
          <w:sz w:val="24"/>
          <w:szCs w:val="24"/>
        </w:rPr>
        <w:t>: Droplets containing pathogens travel through the air and are inhaled by another animal or human</w:t>
      </w:r>
    </w:p>
    <w:p w:rsidR="001E78D4" w:rsidRPr="000A02A8" w:rsidRDefault="001E78D4">
      <w:pPr>
        <w:rPr>
          <w:rFonts w:ascii="Verdana" w:hAnsi="Verdana" w:cs="Times New Roman"/>
          <w:sz w:val="24"/>
          <w:szCs w:val="24"/>
        </w:rPr>
      </w:pPr>
    </w:p>
    <w:p w:rsidR="001E78D4" w:rsidRDefault="00387808">
      <w:pPr>
        <w:rPr>
          <w:rFonts w:ascii="Verdana" w:hAnsi="Verdana" w:cs="Times New Roman"/>
          <w:sz w:val="24"/>
          <w:szCs w:val="24"/>
        </w:rPr>
      </w:pPr>
      <w:r w:rsidRPr="000A02A8">
        <w:rPr>
          <w:rFonts w:ascii="Verdana" w:hAnsi="Verdana" w:cs="Times New Roman"/>
          <w:b/>
          <w:sz w:val="24"/>
          <w:szCs w:val="24"/>
        </w:rPr>
        <w:t>Agent</w:t>
      </w:r>
      <w:r w:rsidRPr="000A02A8">
        <w:rPr>
          <w:rFonts w:ascii="Verdana" w:hAnsi="Verdana" w:cs="Times New Roman"/>
          <w:sz w:val="24"/>
          <w:szCs w:val="24"/>
        </w:rPr>
        <w:t>: The cause of the disease</w:t>
      </w:r>
    </w:p>
    <w:p w:rsidR="00DF766F" w:rsidRDefault="00DF766F">
      <w:pPr>
        <w:rPr>
          <w:rFonts w:ascii="Verdana" w:hAnsi="Verdana" w:cs="Times New Roman"/>
          <w:sz w:val="24"/>
          <w:szCs w:val="24"/>
        </w:rPr>
      </w:pPr>
    </w:p>
    <w:p w:rsidR="00DF766F" w:rsidRPr="00DF766F" w:rsidRDefault="00DF766F">
      <w:pPr>
        <w:rPr>
          <w:rFonts w:ascii="Verdana" w:hAnsi="Verdana" w:cs="Times New Roman"/>
          <w:sz w:val="24"/>
          <w:szCs w:val="24"/>
        </w:rPr>
      </w:pPr>
      <w:r>
        <w:rPr>
          <w:rFonts w:ascii="Verdana" w:hAnsi="Verdana" w:cs="Times New Roman"/>
          <w:b/>
          <w:sz w:val="24"/>
          <w:szCs w:val="24"/>
        </w:rPr>
        <w:t>Arthropod</w:t>
      </w:r>
      <w:r>
        <w:rPr>
          <w:rFonts w:ascii="Verdana" w:hAnsi="Verdana" w:cs="Times New Roman"/>
          <w:sz w:val="24"/>
          <w:szCs w:val="24"/>
        </w:rPr>
        <w:t>: Invertebrate animals including ticks, mosquitoes, flies and other insects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Asymptomatic</w:t>
      </w:r>
      <w:r w:rsidRPr="000A02A8">
        <w:rPr>
          <w:rFonts w:ascii="Verdana" w:hAnsi="Verdana" w:cs="Times New Roman"/>
          <w:sz w:val="24"/>
          <w:szCs w:val="24"/>
        </w:rPr>
        <w:t>: does not show signs of illness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Biosecurity</w:t>
      </w:r>
      <w:r w:rsidRPr="000A02A8">
        <w:rPr>
          <w:rFonts w:ascii="Verdana" w:hAnsi="Verdana" w:cs="Times New Roman"/>
          <w:sz w:val="24"/>
          <w:szCs w:val="24"/>
        </w:rPr>
        <w:t>: A series of practices designed to prevent the introduction and spread of diseases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Case definition</w:t>
      </w:r>
      <w:r w:rsidRPr="000A02A8">
        <w:rPr>
          <w:rFonts w:ascii="Verdana" w:hAnsi="Verdana" w:cs="Times New Roman"/>
          <w:sz w:val="24"/>
          <w:szCs w:val="24"/>
        </w:rPr>
        <w:t>: A set of standard criteria for deciding whether an individual should be classified as having the disease</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Clinical signs</w:t>
      </w:r>
      <w:r w:rsidRPr="000A02A8">
        <w:rPr>
          <w:rFonts w:ascii="Verdana" w:hAnsi="Verdana" w:cs="Times New Roman"/>
          <w:sz w:val="24"/>
          <w:szCs w:val="24"/>
        </w:rPr>
        <w:t>: Changes in an animal or person that may happen when they have a certain disease</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Comb</w:t>
      </w:r>
      <w:r w:rsidRPr="000A02A8">
        <w:rPr>
          <w:rFonts w:ascii="Verdana" w:hAnsi="Verdana" w:cs="Times New Roman"/>
          <w:sz w:val="24"/>
          <w:szCs w:val="24"/>
        </w:rPr>
        <w:t>: The fleshy growth on top of the head of chickens and turkeys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Crust</w:t>
      </w:r>
      <w:r w:rsidRPr="000A02A8">
        <w:rPr>
          <w:rFonts w:ascii="Verdana" w:hAnsi="Verdana" w:cs="Times New Roman"/>
          <w:sz w:val="24"/>
          <w:szCs w:val="24"/>
        </w:rPr>
        <w:t>: A hard outer covering on the skin</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Cull</w:t>
      </w:r>
      <w:r w:rsidRPr="000A02A8">
        <w:rPr>
          <w:rFonts w:ascii="Verdana" w:hAnsi="Verdana" w:cs="Times New Roman"/>
          <w:sz w:val="24"/>
          <w:szCs w:val="24"/>
        </w:rPr>
        <w:t>: Remove from the flock or herd</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Dead-end hosts</w:t>
      </w:r>
      <w:r w:rsidRPr="000A02A8">
        <w:rPr>
          <w:rFonts w:ascii="Verdana" w:hAnsi="Verdana" w:cs="Times New Roman"/>
          <w:sz w:val="24"/>
          <w:szCs w:val="24"/>
        </w:rPr>
        <w:t>: Hosts that cannot spread the disease to others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Depopulation</w:t>
      </w:r>
      <w:r w:rsidRPr="000A02A8">
        <w:rPr>
          <w:rFonts w:ascii="Verdana" w:hAnsi="Verdana" w:cs="Times New Roman"/>
          <w:sz w:val="24"/>
          <w:szCs w:val="24"/>
        </w:rPr>
        <w:t xml:space="preserve">: Large numbers of animals are destroyed quickly and efficiently </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Diagnostic tests</w:t>
      </w:r>
      <w:r w:rsidRPr="000A02A8">
        <w:rPr>
          <w:rFonts w:ascii="Verdana" w:hAnsi="Verdana" w:cs="Times New Roman"/>
          <w:sz w:val="24"/>
          <w:szCs w:val="24"/>
        </w:rPr>
        <w:t>: Tests performed to aid in the detection of a disease</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lastRenderedPageBreak/>
        <w:t>Direct contact transmission</w:t>
      </w:r>
      <w:r w:rsidRPr="000A02A8">
        <w:rPr>
          <w:rFonts w:ascii="Verdana" w:hAnsi="Verdana" w:cs="Times New Roman"/>
          <w:sz w:val="24"/>
          <w:szCs w:val="24"/>
        </w:rPr>
        <w:t>: Spread of pathogens through contact with an infected animal, its tissues, or its fluids by way of open wounds, mucous membranes (such as the lining of the digestive, respiratory, or urinary tracts), or scraped skin</w:t>
      </w:r>
    </w:p>
    <w:p w:rsidR="006357CF" w:rsidRPr="000A02A8" w:rsidRDefault="006357CF">
      <w:pPr>
        <w:rPr>
          <w:rFonts w:ascii="Verdana" w:hAnsi="Verdana" w:cs="Times New Roman"/>
          <w:sz w:val="24"/>
          <w:szCs w:val="24"/>
        </w:rPr>
      </w:pPr>
    </w:p>
    <w:p w:rsidR="006357CF" w:rsidRPr="000A02A8" w:rsidRDefault="006357CF">
      <w:pPr>
        <w:rPr>
          <w:rFonts w:ascii="Verdana" w:hAnsi="Verdana" w:cs="Times New Roman"/>
          <w:sz w:val="24"/>
          <w:szCs w:val="24"/>
        </w:rPr>
      </w:pPr>
      <w:r w:rsidRPr="000A02A8">
        <w:rPr>
          <w:rFonts w:ascii="Verdana" w:hAnsi="Verdana" w:cs="Times New Roman"/>
          <w:b/>
          <w:sz w:val="24"/>
          <w:szCs w:val="24"/>
        </w:rPr>
        <w:t>Disease</w:t>
      </w:r>
      <w:r w:rsidRPr="000A02A8">
        <w:rPr>
          <w:rFonts w:ascii="Verdana" w:hAnsi="Verdana" w:cs="Times New Roman"/>
          <w:sz w:val="24"/>
          <w:szCs w:val="24"/>
        </w:rPr>
        <w:t>: When the body is damaged as the result of an infection and clinical signs and symptoms occur</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Edema</w:t>
      </w:r>
      <w:r w:rsidRPr="000A02A8">
        <w:rPr>
          <w:rFonts w:ascii="Verdana" w:hAnsi="Verdana" w:cs="Times New Roman"/>
          <w:sz w:val="24"/>
          <w:szCs w:val="24"/>
        </w:rPr>
        <w:t>: Swelling caused by a build-up of fluid</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Emerging</w:t>
      </w:r>
      <w:r w:rsidRPr="000A02A8">
        <w:rPr>
          <w:rFonts w:ascii="Verdana" w:hAnsi="Verdana" w:cs="Times New Roman"/>
          <w:sz w:val="24"/>
          <w:szCs w:val="24"/>
        </w:rPr>
        <w:t>: A disease that has appeared in a population for the first time, or that had previously existed but is rapidly increasing in incidence or geographic range</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Endemic</w:t>
      </w:r>
      <w:r w:rsidRPr="000A02A8">
        <w:rPr>
          <w:rFonts w:ascii="Verdana" w:hAnsi="Verdana" w:cs="Times New Roman"/>
          <w:sz w:val="24"/>
          <w:szCs w:val="24"/>
        </w:rPr>
        <w:t>: A disease regularly found among a particular population or in a certain area</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Environment</w:t>
      </w:r>
      <w:r w:rsidRPr="000A02A8">
        <w:rPr>
          <w:rFonts w:ascii="Verdana" w:hAnsi="Verdana" w:cs="Times New Roman"/>
          <w:sz w:val="24"/>
          <w:szCs w:val="24"/>
        </w:rPr>
        <w:t>: The surroundings and conditions outside of the host that cause or allow diseases to be transmitted</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Epidemiology</w:t>
      </w:r>
      <w:r w:rsidRPr="000A02A8">
        <w:rPr>
          <w:rFonts w:ascii="Verdana" w:hAnsi="Verdana" w:cs="Times New Roman"/>
          <w:sz w:val="24"/>
          <w:szCs w:val="24"/>
        </w:rPr>
        <w:t>: The study of causes, distribution, and control of diseases in populations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Fomites</w:t>
      </w:r>
      <w:r w:rsidRPr="000A02A8">
        <w:rPr>
          <w:rFonts w:ascii="Verdana" w:hAnsi="Verdana" w:cs="Times New Roman"/>
          <w:sz w:val="24"/>
          <w:szCs w:val="24"/>
        </w:rPr>
        <w:t>: Objects or surfaces that may become contaminated with pathogens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Genetic</w:t>
      </w:r>
      <w:r w:rsidRPr="000A02A8">
        <w:rPr>
          <w:rFonts w:ascii="Verdana" w:hAnsi="Verdana" w:cs="Times New Roman"/>
          <w:sz w:val="24"/>
          <w:szCs w:val="24"/>
        </w:rPr>
        <w:t xml:space="preserve">: Relating to genes, </w:t>
      </w:r>
      <w:r w:rsidRPr="000A02A8">
        <w:rPr>
          <w:rFonts w:ascii="Verdana" w:hAnsi="Verdana" w:cs="Times New Roman"/>
          <w:sz w:val="24"/>
          <w:szCs w:val="24"/>
          <w:highlight w:val="white"/>
        </w:rPr>
        <w:t>the basic units by which traits are passed from parents to offspring</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Host</w:t>
      </w:r>
      <w:r w:rsidRPr="000A02A8">
        <w:rPr>
          <w:rFonts w:ascii="Verdana" w:hAnsi="Verdana" w:cs="Times New Roman"/>
          <w:sz w:val="24"/>
          <w:szCs w:val="24"/>
        </w:rPr>
        <w:t>: The animal or human that is exposed to and carries the disease</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Importation</w:t>
      </w:r>
      <w:r w:rsidRPr="000A02A8">
        <w:rPr>
          <w:rFonts w:ascii="Verdana" w:hAnsi="Verdana" w:cs="Times New Roman"/>
          <w:sz w:val="24"/>
          <w:szCs w:val="24"/>
        </w:rPr>
        <w:t>: Bringing of goods into the country</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Incidence</w:t>
      </w:r>
      <w:r w:rsidRPr="000A02A8">
        <w:rPr>
          <w:rFonts w:ascii="Verdana" w:hAnsi="Verdana" w:cs="Times New Roman"/>
          <w:sz w:val="24"/>
          <w:szCs w:val="24"/>
        </w:rPr>
        <w:t>: The number of new cases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Indirect contact transmission</w:t>
      </w:r>
      <w:r w:rsidRPr="000A02A8">
        <w:rPr>
          <w:rFonts w:ascii="Verdana" w:hAnsi="Verdana" w:cs="Times New Roman"/>
          <w:sz w:val="24"/>
          <w:szCs w:val="24"/>
        </w:rPr>
        <w:t>: Spread of pathogens through coming into contact with areas where animals live and roam, or objects or surfaces contaminated by an infected animal</w:t>
      </w:r>
    </w:p>
    <w:p w:rsidR="006357CF" w:rsidRPr="000A02A8" w:rsidRDefault="006357CF">
      <w:pPr>
        <w:rPr>
          <w:rFonts w:ascii="Verdana" w:hAnsi="Verdana" w:cs="Times New Roman"/>
          <w:sz w:val="24"/>
          <w:szCs w:val="24"/>
        </w:rPr>
      </w:pPr>
    </w:p>
    <w:p w:rsidR="006357CF" w:rsidRPr="000A02A8" w:rsidRDefault="006357CF">
      <w:pPr>
        <w:rPr>
          <w:rFonts w:ascii="Verdana" w:hAnsi="Verdana" w:cs="Times New Roman"/>
          <w:sz w:val="24"/>
          <w:szCs w:val="24"/>
        </w:rPr>
      </w:pPr>
      <w:r w:rsidRPr="000A02A8">
        <w:rPr>
          <w:rFonts w:ascii="Verdana" w:hAnsi="Verdana" w:cs="Times New Roman"/>
          <w:b/>
          <w:sz w:val="24"/>
          <w:szCs w:val="24"/>
        </w:rPr>
        <w:t>Infection</w:t>
      </w:r>
      <w:r w:rsidRPr="000A02A8">
        <w:rPr>
          <w:rFonts w:ascii="Verdana" w:hAnsi="Verdana" w:cs="Times New Roman"/>
          <w:sz w:val="24"/>
          <w:szCs w:val="24"/>
        </w:rPr>
        <w:t>: When agents such as bacteria or viruses enter the body</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Infertile</w:t>
      </w:r>
      <w:r w:rsidRPr="000A02A8">
        <w:rPr>
          <w:rFonts w:ascii="Verdana" w:hAnsi="Verdana" w:cs="Times New Roman"/>
          <w:sz w:val="24"/>
          <w:szCs w:val="24"/>
        </w:rPr>
        <w:t>: Not able to have offspring</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Ingestion (oral) transmission</w:t>
      </w:r>
      <w:r w:rsidRPr="000A02A8">
        <w:rPr>
          <w:rFonts w:ascii="Verdana" w:hAnsi="Verdana" w:cs="Times New Roman"/>
          <w:sz w:val="24"/>
          <w:szCs w:val="24"/>
        </w:rPr>
        <w:t>: Ingestion of pathogens from contaminated food, water, or by licking or chewing contaminated objects in the environment</w:t>
      </w:r>
    </w:p>
    <w:p w:rsidR="001E78D4" w:rsidRPr="000A02A8" w:rsidRDefault="001E78D4">
      <w:pPr>
        <w:rPr>
          <w:rFonts w:ascii="Verdana" w:hAnsi="Verdana" w:cs="Times New Roman"/>
          <w:sz w:val="24"/>
          <w:szCs w:val="24"/>
        </w:rPr>
      </w:pPr>
    </w:p>
    <w:p w:rsidR="001E78D4" w:rsidRDefault="00387808">
      <w:pPr>
        <w:rPr>
          <w:rFonts w:ascii="Verdana" w:hAnsi="Verdana" w:cs="Times New Roman"/>
          <w:sz w:val="24"/>
          <w:szCs w:val="24"/>
        </w:rPr>
      </w:pPr>
      <w:r w:rsidRPr="000A02A8">
        <w:rPr>
          <w:rFonts w:ascii="Verdana" w:hAnsi="Verdana" w:cs="Times New Roman"/>
          <w:b/>
          <w:sz w:val="24"/>
          <w:szCs w:val="24"/>
        </w:rPr>
        <w:t>Isolate</w:t>
      </w:r>
      <w:r w:rsidRPr="000A02A8">
        <w:rPr>
          <w:rFonts w:ascii="Verdana" w:hAnsi="Verdana" w:cs="Times New Roman"/>
          <w:sz w:val="24"/>
          <w:szCs w:val="24"/>
        </w:rPr>
        <w:t>: Separate from others</w:t>
      </w:r>
    </w:p>
    <w:p w:rsidR="00DF766F" w:rsidRDefault="00DF766F">
      <w:pPr>
        <w:rPr>
          <w:rFonts w:ascii="Verdana" w:hAnsi="Verdana" w:cs="Times New Roman"/>
          <w:sz w:val="24"/>
          <w:szCs w:val="24"/>
        </w:rPr>
      </w:pPr>
    </w:p>
    <w:p w:rsidR="006924D8" w:rsidRPr="006924D8" w:rsidRDefault="006924D8">
      <w:pPr>
        <w:rPr>
          <w:rFonts w:ascii="Verdana" w:hAnsi="Verdana" w:cs="Times New Roman"/>
          <w:sz w:val="24"/>
          <w:szCs w:val="24"/>
        </w:rPr>
      </w:pPr>
      <w:r>
        <w:rPr>
          <w:rFonts w:ascii="Verdana" w:hAnsi="Verdana" w:cs="Times New Roman"/>
          <w:b/>
          <w:sz w:val="24"/>
          <w:szCs w:val="24"/>
        </w:rPr>
        <w:t xml:space="preserve">Median: </w:t>
      </w:r>
      <w:r>
        <w:rPr>
          <w:rFonts w:ascii="Verdana" w:hAnsi="Verdana" w:cs="Times New Roman"/>
          <w:sz w:val="24"/>
          <w:szCs w:val="24"/>
        </w:rPr>
        <w:t>The middle number in a given sequence of numbers</w:t>
      </w:r>
      <w:bookmarkStart w:id="0" w:name="_GoBack"/>
      <w:bookmarkEnd w:id="0"/>
    </w:p>
    <w:p w:rsidR="006924D8" w:rsidRDefault="006924D8">
      <w:pPr>
        <w:rPr>
          <w:rFonts w:ascii="Verdana" w:hAnsi="Verdana" w:cs="Times New Roman"/>
          <w:b/>
          <w:sz w:val="24"/>
          <w:szCs w:val="24"/>
        </w:rPr>
      </w:pPr>
    </w:p>
    <w:p w:rsidR="006924D8" w:rsidRDefault="006924D8">
      <w:pPr>
        <w:rPr>
          <w:rFonts w:ascii="Verdana" w:hAnsi="Verdana" w:cs="Times New Roman"/>
          <w:b/>
          <w:sz w:val="24"/>
          <w:szCs w:val="24"/>
        </w:rPr>
      </w:pPr>
      <w:r>
        <w:rPr>
          <w:rFonts w:ascii="Verdana" w:hAnsi="Verdana" w:cs="Times New Roman"/>
          <w:b/>
          <w:sz w:val="24"/>
          <w:szCs w:val="24"/>
        </w:rPr>
        <w:t xml:space="preserve">Mortality rate: </w:t>
      </w:r>
      <w:r w:rsidRPr="006924D8">
        <w:rPr>
          <w:rFonts w:ascii="Verdana" w:hAnsi="Verdana" w:cs="Times New Roman"/>
          <w:sz w:val="24"/>
          <w:szCs w:val="24"/>
        </w:rPr>
        <w:t>Death rate</w:t>
      </w:r>
    </w:p>
    <w:p w:rsidR="006924D8" w:rsidRDefault="006924D8">
      <w:pPr>
        <w:rPr>
          <w:rFonts w:ascii="Verdana" w:hAnsi="Verdana" w:cs="Times New Roman"/>
          <w:b/>
          <w:sz w:val="24"/>
          <w:szCs w:val="24"/>
        </w:rPr>
      </w:pPr>
    </w:p>
    <w:p w:rsidR="00DF766F" w:rsidRPr="00DF766F" w:rsidRDefault="00DF766F">
      <w:pPr>
        <w:rPr>
          <w:rFonts w:ascii="Verdana" w:hAnsi="Verdana" w:cs="Times New Roman"/>
          <w:sz w:val="24"/>
          <w:szCs w:val="24"/>
        </w:rPr>
      </w:pPr>
      <w:r>
        <w:rPr>
          <w:rFonts w:ascii="Verdana" w:hAnsi="Verdana" w:cs="Times New Roman"/>
          <w:b/>
          <w:sz w:val="24"/>
          <w:szCs w:val="24"/>
        </w:rPr>
        <w:t>Mucous membranes</w:t>
      </w:r>
      <w:r>
        <w:rPr>
          <w:rFonts w:ascii="Verdana" w:hAnsi="Verdana" w:cs="Times New Roman"/>
          <w:sz w:val="24"/>
          <w:szCs w:val="24"/>
        </w:rPr>
        <w:t>: The lining of the digestive, respiratory, or urinary tracts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One Health</w:t>
      </w:r>
      <w:r w:rsidRPr="000A02A8">
        <w:rPr>
          <w:rFonts w:ascii="Verdana" w:hAnsi="Verdana" w:cs="Times New Roman"/>
          <w:sz w:val="24"/>
          <w:szCs w:val="24"/>
        </w:rPr>
        <w:t>: An approach that recognizes that the health of humans is connected to the health of animals and the environment; its goal is to encourage the collaborative efforts of multiple disciplines locally, nationally, and globally to achieve the best health for people, animals, and our environment</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Pandemic</w:t>
      </w:r>
      <w:r w:rsidRPr="000A02A8">
        <w:rPr>
          <w:rFonts w:ascii="Verdana" w:hAnsi="Verdana" w:cs="Times New Roman"/>
          <w:sz w:val="24"/>
          <w:szCs w:val="24"/>
        </w:rPr>
        <w:t>: Disease outbreak that occurs over a wide area and affects a large number of people</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Pathogens</w:t>
      </w:r>
      <w:r w:rsidRPr="000A02A8">
        <w:rPr>
          <w:rFonts w:ascii="Verdana" w:hAnsi="Verdana" w:cs="Times New Roman"/>
          <w:sz w:val="24"/>
          <w:szCs w:val="24"/>
        </w:rPr>
        <w:t>: Disease-causing agents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Quarantine</w:t>
      </w:r>
      <w:r w:rsidRPr="000A02A8">
        <w:rPr>
          <w:rFonts w:ascii="Verdana" w:hAnsi="Verdana" w:cs="Times New Roman"/>
          <w:sz w:val="24"/>
          <w:szCs w:val="24"/>
        </w:rPr>
        <w:t xml:space="preserve">: Put an animal in </w:t>
      </w:r>
      <w:r w:rsidR="00837271">
        <w:rPr>
          <w:rFonts w:ascii="Verdana" w:hAnsi="Verdana" w:cs="Times New Roman"/>
          <w:sz w:val="24"/>
          <w:szCs w:val="24"/>
        </w:rPr>
        <w:t>a separate area</w:t>
      </w:r>
      <w:r w:rsidRPr="000A02A8">
        <w:rPr>
          <w:rFonts w:ascii="Verdana" w:hAnsi="Verdana" w:cs="Times New Roman"/>
          <w:sz w:val="24"/>
          <w:szCs w:val="24"/>
        </w:rPr>
        <w:t xml:space="preserve"> to prevent the spread of disease</w:t>
      </w:r>
      <w:r w:rsidR="00837271">
        <w:rPr>
          <w:rFonts w:ascii="Verdana" w:hAnsi="Verdana" w:cs="Times New Roman"/>
          <w:sz w:val="24"/>
          <w:szCs w:val="24"/>
        </w:rPr>
        <w:t>, even if the new animal appears healthy</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Reassortment</w:t>
      </w:r>
      <w:r w:rsidRPr="000A02A8">
        <w:rPr>
          <w:rFonts w:ascii="Verdana" w:hAnsi="Verdana" w:cs="Times New Roman"/>
          <w:sz w:val="24"/>
          <w:szCs w:val="24"/>
        </w:rPr>
        <w:t>: Process in which two or more influenza viruses infect a single host and the viruses swap genetic information</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Rendering</w:t>
      </w:r>
      <w:r w:rsidR="00837271">
        <w:rPr>
          <w:rFonts w:ascii="Verdana" w:hAnsi="Verdana" w:cs="Times New Roman"/>
          <w:b/>
          <w:sz w:val="24"/>
          <w:szCs w:val="24"/>
        </w:rPr>
        <w:t xml:space="preserve"> plants</w:t>
      </w:r>
      <w:r w:rsidRPr="000A02A8">
        <w:rPr>
          <w:rFonts w:ascii="Verdana" w:hAnsi="Verdana" w:cs="Times New Roman"/>
          <w:sz w:val="24"/>
          <w:szCs w:val="24"/>
        </w:rPr>
        <w:t xml:space="preserve">: </w:t>
      </w:r>
      <w:r w:rsidR="00837271">
        <w:rPr>
          <w:rFonts w:ascii="Verdana" w:hAnsi="Verdana" w:cs="Times New Roman"/>
          <w:sz w:val="24"/>
          <w:szCs w:val="24"/>
        </w:rPr>
        <w:t>P</w:t>
      </w:r>
      <w:r w:rsidR="00837271" w:rsidRPr="00837271">
        <w:rPr>
          <w:rFonts w:ascii="Verdana" w:hAnsi="Verdana" w:cs="Times New Roman"/>
          <w:sz w:val="24"/>
          <w:szCs w:val="24"/>
        </w:rPr>
        <w:t>lants that process animal by-products into different materials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lastRenderedPageBreak/>
        <w:t>Reportable (notifiable) disease</w:t>
      </w:r>
      <w:r w:rsidRPr="000A02A8">
        <w:rPr>
          <w:rFonts w:ascii="Verdana" w:hAnsi="Verdana" w:cs="Times New Roman"/>
          <w:sz w:val="24"/>
          <w:szCs w:val="24"/>
        </w:rPr>
        <w:t>: Disease that must be reported to local, state, or federal health officials when diagnosed</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Reservoir</w:t>
      </w:r>
      <w:r w:rsidRPr="000A02A8">
        <w:rPr>
          <w:rFonts w:ascii="Verdana" w:hAnsi="Verdana" w:cs="Times New Roman"/>
          <w:sz w:val="24"/>
          <w:szCs w:val="24"/>
        </w:rPr>
        <w:t>: Animals that continuously have the disease-causing agent and can spread it to others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Screening tests</w:t>
      </w:r>
      <w:r w:rsidRPr="000A02A8">
        <w:rPr>
          <w:rFonts w:ascii="Verdana" w:hAnsi="Verdana" w:cs="Times New Roman"/>
          <w:sz w:val="24"/>
          <w:szCs w:val="24"/>
        </w:rPr>
        <w:t>: Tests performed on a large number of people to identify those who have or are likely to develop a disease</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Surveillance tests</w:t>
      </w:r>
      <w:r w:rsidRPr="000A02A8">
        <w:rPr>
          <w:rFonts w:ascii="Verdana" w:hAnsi="Verdana" w:cs="Times New Roman"/>
          <w:sz w:val="24"/>
          <w:szCs w:val="24"/>
        </w:rPr>
        <w:t>: Tests performed to monitor the occurrence of a disease in a population</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Tissues</w:t>
      </w:r>
      <w:r w:rsidRPr="000A02A8">
        <w:rPr>
          <w:rFonts w:ascii="Verdana" w:hAnsi="Verdana" w:cs="Times New Roman"/>
          <w:sz w:val="24"/>
          <w:szCs w:val="24"/>
        </w:rPr>
        <w:t>: A group of cells that are close together and have the same function</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Variant</w:t>
      </w:r>
      <w:r w:rsidRPr="000A02A8">
        <w:rPr>
          <w:rFonts w:ascii="Verdana" w:hAnsi="Verdana" w:cs="Times New Roman"/>
          <w:sz w:val="24"/>
          <w:szCs w:val="24"/>
        </w:rPr>
        <w:t>: Influenza viruses in humans that are normally found in swine</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Vector transmission</w:t>
      </w:r>
      <w:r w:rsidRPr="000A02A8">
        <w:rPr>
          <w:rFonts w:ascii="Verdana" w:hAnsi="Verdana" w:cs="Times New Roman"/>
          <w:sz w:val="24"/>
          <w:szCs w:val="24"/>
        </w:rPr>
        <w:t>: Transfer of a pathogen from an infected animal to another animal or a human by an insect</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Wattle</w:t>
      </w:r>
      <w:r w:rsidRPr="000A02A8">
        <w:rPr>
          <w:rFonts w:ascii="Verdana" w:hAnsi="Verdana" w:cs="Times New Roman"/>
          <w:sz w:val="24"/>
          <w:szCs w:val="24"/>
        </w:rPr>
        <w:t>: The fold of skin hanging from the neck or throat of chickens and turkeys</w:t>
      </w:r>
    </w:p>
    <w:p w:rsidR="001E78D4" w:rsidRPr="000A02A8" w:rsidRDefault="001E78D4">
      <w:pPr>
        <w:rPr>
          <w:rFonts w:ascii="Verdana" w:hAnsi="Verdana" w:cs="Times New Roman"/>
          <w:sz w:val="24"/>
          <w:szCs w:val="24"/>
        </w:rPr>
      </w:pPr>
    </w:p>
    <w:p w:rsidR="001E78D4" w:rsidRPr="000A02A8" w:rsidRDefault="00387808">
      <w:pPr>
        <w:rPr>
          <w:rFonts w:ascii="Verdana" w:hAnsi="Verdana" w:cs="Times New Roman"/>
          <w:sz w:val="24"/>
          <w:szCs w:val="24"/>
        </w:rPr>
      </w:pPr>
      <w:r w:rsidRPr="000A02A8">
        <w:rPr>
          <w:rFonts w:ascii="Verdana" w:hAnsi="Verdana" w:cs="Times New Roman"/>
          <w:b/>
          <w:sz w:val="24"/>
          <w:szCs w:val="24"/>
        </w:rPr>
        <w:t>Zoonoses</w:t>
      </w:r>
      <w:r w:rsidRPr="000A02A8">
        <w:rPr>
          <w:rFonts w:ascii="Verdana" w:hAnsi="Verdana" w:cs="Times New Roman"/>
          <w:sz w:val="24"/>
          <w:szCs w:val="24"/>
        </w:rPr>
        <w:t xml:space="preserve">: Diseases that can be spread </w:t>
      </w:r>
      <w:r w:rsidR="00DE0D4A" w:rsidRPr="000A02A8">
        <w:rPr>
          <w:rFonts w:ascii="Verdana" w:hAnsi="Verdana" w:cs="Times New Roman"/>
          <w:sz w:val="24"/>
          <w:szCs w:val="24"/>
        </w:rPr>
        <w:t>among</w:t>
      </w:r>
      <w:r w:rsidRPr="000A02A8">
        <w:rPr>
          <w:rFonts w:ascii="Verdana" w:hAnsi="Verdana" w:cs="Times New Roman"/>
          <w:sz w:val="24"/>
          <w:szCs w:val="24"/>
        </w:rPr>
        <w:t xml:space="preserve"> animals and </w:t>
      </w:r>
      <w:r w:rsidR="00DE0D4A" w:rsidRPr="000A02A8">
        <w:rPr>
          <w:rFonts w:ascii="Verdana" w:hAnsi="Verdana" w:cs="Times New Roman"/>
          <w:sz w:val="24"/>
          <w:szCs w:val="24"/>
        </w:rPr>
        <w:t>between</w:t>
      </w:r>
      <w:r w:rsidRPr="000A02A8">
        <w:rPr>
          <w:rFonts w:ascii="Verdana" w:hAnsi="Verdana" w:cs="Times New Roman"/>
          <w:sz w:val="24"/>
          <w:szCs w:val="24"/>
        </w:rPr>
        <w:t xml:space="preserve"> animals </w:t>
      </w:r>
      <w:r w:rsidR="00DE0D4A" w:rsidRPr="000A02A8">
        <w:rPr>
          <w:rFonts w:ascii="Verdana" w:hAnsi="Verdana" w:cs="Times New Roman"/>
          <w:sz w:val="24"/>
          <w:szCs w:val="24"/>
        </w:rPr>
        <w:t>and</w:t>
      </w:r>
      <w:r w:rsidRPr="000A02A8">
        <w:rPr>
          <w:rFonts w:ascii="Verdana" w:hAnsi="Verdana" w:cs="Times New Roman"/>
          <w:sz w:val="24"/>
          <w:szCs w:val="24"/>
        </w:rPr>
        <w:t xml:space="preserve"> people </w:t>
      </w:r>
    </w:p>
    <w:p w:rsidR="001E78D4" w:rsidRPr="000A02A8" w:rsidRDefault="001E78D4">
      <w:pPr>
        <w:rPr>
          <w:rFonts w:ascii="Verdana" w:hAnsi="Verdana" w:cs="Times New Roman"/>
          <w:sz w:val="24"/>
          <w:szCs w:val="24"/>
        </w:rPr>
      </w:pPr>
    </w:p>
    <w:sectPr w:rsidR="001E78D4" w:rsidRPr="000A02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D4"/>
    <w:rsid w:val="000A02A8"/>
    <w:rsid w:val="001E78D4"/>
    <w:rsid w:val="00387808"/>
    <w:rsid w:val="006357CF"/>
    <w:rsid w:val="006924D8"/>
    <w:rsid w:val="00837271"/>
    <w:rsid w:val="00DE0D4A"/>
    <w:rsid w:val="00DF766F"/>
    <w:rsid w:val="00F7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B41B"/>
  <w15:docId w15:val="{ADF2CB1E-AF41-4ACD-B85D-7B38BAE3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Brittney D</dc:creator>
  <cp:lastModifiedBy>Nelson, Brittney D</cp:lastModifiedBy>
  <cp:revision>9</cp:revision>
  <dcterms:created xsi:type="dcterms:W3CDTF">2017-01-30T20:18:00Z</dcterms:created>
  <dcterms:modified xsi:type="dcterms:W3CDTF">2017-02-27T20:39:00Z</dcterms:modified>
</cp:coreProperties>
</file>